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BE" w:rsidRPr="00B61118" w:rsidRDefault="001255BE" w:rsidP="001255BE">
      <w:pPr>
        <w:spacing w:after="0"/>
        <w:jc w:val="center"/>
        <w:rPr>
          <w:b/>
          <w:sz w:val="32"/>
          <w:szCs w:val="32"/>
        </w:rPr>
      </w:pPr>
      <w:r w:rsidRPr="001255BE">
        <w:rPr>
          <w:b/>
          <w:sz w:val="32"/>
          <w:szCs w:val="32"/>
        </w:rPr>
        <w:t>Типовой </w:t>
      </w:r>
      <w:r>
        <w:rPr>
          <w:b/>
          <w:sz w:val="32"/>
          <w:szCs w:val="32"/>
        </w:rPr>
        <w:t>комплект водяного теплого пола </w:t>
      </w:r>
      <w:r w:rsidRPr="001255BE">
        <w:rPr>
          <w:b/>
          <w:sz w:val="32"/>
          <w:szCs w:val="32"/>
        </w:rPr>
        <w:t>для помещений до 60 м</w:t>
      </w:r>
      <w:proofErr w:type="gramStart"/>
      <w:r w:rsidRPr="001255BE">
        <w:rPr>
          <w:b/>
          <w:sz w:val="32"/>
          <w:szCs w:val="32"/>
        </w:rPr>
        <w:t>2</w:t>
      </w:r>
      <w:proofErr w:type="gramEnd"/>
      <w:r>
        <w:t xml:space="preserve"> </w:t>
      </w:r>
    </w:p>
    <w:p w:rsidR="001255BE" w:rsidRDefault="001255BE" w:rsidP="001255BE">
      <w:pPr>
        <w:spacing w:after="0"/>
        <w:jc w:val="center"/>
      </w:pPr>
    </w:p>
    <w:p w:rsidR="001255BE" w:rsidRPr="001255BE" w:rsidRDefault="001255BE" w:rsidP="001255BE">
      <w:pPr>
        <w:spacing w:after="0"/>
        <w:jc w:val="center"/>
        <w:rPr>
          <w:b/>
        </w:rPr>
      </w:pPr>
      <w:r w:rsidRPr="001255BE">
        <w:rPr>
          <w:b/>
        </w:rPr>
        <w:t>Водяное напольное отопление это:</w:t>
      </w:r>
    </w:p>
    <w:p w:rsidR="001255BE" w:rsidRDefault="001255BE" w:rsidP="001255BE">
      <w:pPr>
        <w:spacing w:after="0"/>
      </w:pPr>
      <w:r>
        <w:t xml:space="preserve">1. Комфортное распределение тепла </w:t>
      </w:r>
    </w:p>
    <w:p w:rsidR="001255BE" w:rsidRDefault="001255BE" w:rsidP="001255BE">
      <w:pPr>
        <w:spacing w:after="0"/>
      </w:pPr>
      <w:r>
        <w:t xml:space="preserve">2. Экономия затрат на отопления 10 – 30 % по сравнению с радиаторными системами </w:t>
      </w:r>
    </w:p>
    <w:p w:rsidR="001255BE" w:rsidRDefault="001255BE" w:rsidP="001255BE">
      <w:pPr>
        <w:spacing w:after="0"/>
      </w:pPr>
      <w:r>
        <w:t xml:space="preserve">3. Возможность эффективного отопления совместно с радиаторной системой. </w:t>
      </w:r>
    </w:p>
    <w:p w:rsidR="001255BE" w:rsidRDefault="001255BE" w:rsidP="001255BE">
      <w:pPr>
        <w:spacing w:after="0"/>
      </w:pPr>
      <w:r>
        <w:tab/>
        <w:t>По сравнению с традиционными радиаторными системами отопления, системы водяных теплых полов становятся всё более популярными, поскольку обладают рядом преимуществ и являются более энергоэффективными – тепло передается излучением от нагретой поверхности, практически отсутствуют конвективные потоки. Вертикальное распределение тепла от пола к потолку не позволяет перегреваться верхним областям помещения, что существенно снижает теплопотери через кровлю, верхние части стен и создаёт оптимально комфортные температурные условия для находящихся в помещении людей. Экономия от применения водяных теплых полов может достигать 10 – 30 %. Это возможно благодаря снижению средней температуры воздуха в помещении на 2</w:t>
      </w:r>
      <w:proofErr w:type="gramStart"/>
      <w:r>
        <w:t>°С</w:t>
      </w:r>
      <w:proofErr w:type="gramEnd"/>
      <w:r>
        <w:t xml:space="preserve"> и расходов на нагрев теплоносителя до температуры, не превышающей 30 – 45°С. Кроме того, низкотемпературные системы отопления (теплый пол) обладают ярко выраженным эффектом саморегулирования, то есть теплоотдача с поверхности пола прекращается, когда температура в комнате, в результате внешних воздействий (выглянуло солнце) достигает температуры поверхности пола. </w:t>
      </w:r>
    </w:p>
    <w:p w:rsidR="001255BE" w:rsidRDefault="001255BE" w:rsidP="001255BE">
      <w:pPr>
        <w:spacing w:after="0"/>
      </w:pPr>
      <w:r>
        <w:tab/>
        <w:t>Комплексный подход  к системам напольного отопления, гарантирует их экономичность, оптимальную стоимость и длительную безаварийную работу.</w:t>
      </w:r>
      <w:r w:rsidR="00B61118">
        <w:t xml:space="preserve"> </w:t>
      </w:r>
      <w:r>
        <w:t xml:space="preserve"> Примечания и особенности: </w:t>
      </w:r>
    </w:p>
    <w:p w:rsidR="001255BE" w:rsidRDefault="001255BE" w:rsidP="001255BE">
      <w:pPr>
        <w:spacing w:after="0"/>
      </w:pPr>
      <w:r>
        <w:t>‐ </w:t>
      </w:r>
      <w:r w:rsidR="002E6F26">
        <w:t xml:space="preserve"> </w:t>
      </w:r>
      <w:r>
        <w:t>Простота монтажа и настройки </w:t>
      </w:r>
    </w:p>
    <w:p w:rsidR="001255BE" w:rsidRDefault="001255BE" w:rsidP="001255BE">
      <w:pPr>
        <w:spacing w:after="0"/>
      </w:pPr>
      <w:r>
        <w:t>‐ </w:t>
      </w:r>
      <w:r w:rsidR="002E6F26">
        <w:t xml:space="preserve"> </w:t>
      </w:r>
      <w:r>
        <w:t>Низкая стоимость монтажных работ </w:t>
      </w:r>
    </w:p>
    <w:p w:rsidR="001255BE" w:rsidRDefault="001255BE" w:rsidP="001255BE">
      <w:pPr>
        <w:spacing w:after="0"/>
      </w:pPr>
      <w:r>
        <w:t xml:space="preserve"> ‐ Автоматическое поддержание заданной температуры теплоносителя ‐ </w:t>
      </w:r>
      <w:r w:rsidR="002E6F26">
        <w:t xml:space="preserve"> </w:t>
      </w:r>
      <w:r>
        <w:t>Фактическое количество петель выбирается в зависимости от </w:t>
      </w:r>
      <w:r w:rsidR="005F3210">
        <w:t>планировки и разбивки по  помеще</w:t>
      </w:r>
      <w:r>
        <w:t>ниям </w:t>
      </w:r>
    </w:p>
    <w:p w:rsidR="0021756B" w:rsidRDefault="001255BE" w:rsidP="0021756B">
      <w:pPr>
        <w:spacing w:after="0"/>
      </w:pPr>
      <w:r>
        <w:t>‐</w:t>
      </w:r>
      <w:r w:rsidR="002E6F26">
        <w:t xml:space="preserve"> </w:t>
      </w:r>
      <w:r>
        <w:t xml:space="preserve"> На выходе из коллектора, при расстоянии между трубами петель менее 10 см рекомендуется  укладывать трубы в теплоизоляционном кожухе для предотвращения перегрева поверхности пола. </w:t>
      </w:r>
    </w:p>
    <w:p w:rsidR="0021756B" w:rsidRDefault="00B61118" w:rsidP="001255BE">
      <w:pPr>
        <w:spacing w:after="0"/>
      </w:pPr>
      <w:r>
        <w:tab/>
      </w:r>
      <w:r w:rsidR="001255BE">
        <w:t>Расход трубы теплого пола в зависимости от шага петли  ШАГ, </w:t>
      </w:r>
      <w:proofErr w:type="gramStart"/>
      <w:r w:rsidR="001255BE">
        <w:t>мм</w:t>
      </w:r>
      <w:proofErr w:type="gramEnd"/>
      <w:r w:rsidR="001255BE">
        <w:t>  Расход трубы на 1м2 , м п.</w:t>
      </w:r>
      <w:r w:rsidR="0021756B">
        <w:t>:</w:t>
      </w:r>
    </w:p>
    <w:p w:rsidR="0021756B" w:rsidRDefault="0021756B" w:rsidP="001255BE">
      <w:pPr>
        <w:spacing w:after="0"/>
      </w:pPr>
      <w:r>
        <w:t>-</w:t>
      </w:r>
      <w:r w:rsidR="001255BE">
        <w:t xml:space="preserve"> </w:t>
      </w:r>
      <w:r>
        <w:t xml:space="preserve">шаг </w:t>
      </w:r>
      <w:r w:rsidR="001255BE">
        <w:t>100</w:t>
      </w:r>
      <w:r>
        <w:t xml:space="preserve"> мм </w:t>
      </w:r>
      <w:r w:rsidR="001255BE">
        <w:t xml:space="preserve"> </w:t>
      </w:r>
      <w:r>
        <w:t xml:space="preserve">расход </w:t>
      </w:r>
      <w:r w:rsidR="001255BE">
        <w:t>10</w:t>
      </w:r>
      <w:r>
        <w:t xml:space="preserve"> м/</w:t>
      </w:r>
      <w:proofErr w:type="spellStart"/>
      <w:r>
        <w:t>м</w:t>
      </w:r>
      <w:proofErr w:type="gramStart"/>
      <w:r>
        <w:t>.к</w:t>
      </w:r>
      <w:proofErr w:type="gramEnd"/>
      <w:r>
        <w:t>в</w:t>
      </w:r>
      <w:proofErr w:type="spellEnd"/>
    </w:p>
    <w:p w:rsidR="0021756B" w:rsidRDefault="0021756B" w:rsidP="001255BE">
      <w:pPr>
        <w:spacing w:after="0"/>
      </w:pPr>
      <w:r>
        <w:t>-</w:t>
      </w:r>
      <w:r w:rsidR="001255BE">
        <w:t xml:space="preserve"> </w:t>
      </w:r>
      <w:r>
        <w:t xml:space="preserve">шаг </w:t>
      </w:r>
      <w:r w:rsidR="001255BE">
        <w:t>150</w:t>
      </w:r>
      <w:r>
        <w:t xml:space="preserve"> мм расход </w:t>
      </w:r>
      <w:r w:rsidR="001255BE">
        <w:t xml:space="preserve"> 6,7</w:t>
      </w:r>
      <w:r>
        <w:t xml:space="preserve"> м/</w:t>
      </w:r>
      <w:proofErr w:type="spellStart"/>
      <w:r>
        <w:t>м</w:t>
      </w:r>
      <w:proofErr w:type="gramStart"/>
      <w:r>
        <w:t>.к</w:t>
      </w:r>
      <w:proofErr w:type="gramEnd"/>
      <w:r>
        <w:t>в</w:t>
      </w:r>
      <w:proofErr w:type="spellEnd"/>
    </w:p>
    <w:p w:rsidR="0021756B" w:rsidRDefault="0021756B" w:rsidP="001255BE">
      <w:pPr>
        <w:spacing w:after="0"/>
      </w:pPr>
      <w:r>
        <w:t>-</w:t>
      </w:r>
      <w:r w:rsidR="001255BE">
        <w:t xml:space="preserve"> </w:t>
      </w:r>
      <w:r>
        <w:t xml:space="preserve">шаг </w:t>
      </w:r>
      <w:r w:rsidR="001255BE">
        <w:t>200</w:t>
      </w:r>
      <w:r>
        <w:t xml:space="preserve"> мм расход </w:t>
      </w:r>
      <w:r w:rsidR="001255BE">
        <w:t xml:space="preserve"> 5 </w:t>
      </w:r>
      <w:r>
        <w:t>м/</w:t>
      </w:r>
      <w:proofErr w:type="spellStart"/>
      <w:r>
        <w:t>м</w:t>
      </w:r>
      <w:proofErr w:type="gramStart"/>
      <w:r>
        <w:t>.к</w:t>
      </w:r>
      <w:proofErr w:type="gramEnd"/>
      <w:r>
        <w:t>в</w:t>
      </w:r>
      <w:proofErr w:type="spellEnd"/>
    </w:p>
    <w:p w:rsidR="0021756B" w:rsidRDefault="0021756B" w:rsidP="001255BE">
      <w:pPr>
        <w:spacing w:after="0"/>
      </w:pPr>
      <w:r>
        <w:t xml:space="preserve">- шаг </w:t>
      </w:r>
      <w:r w:rsidR="001255BE">
        <w:t>250</w:t>
      </w:r>
      <w:r>
        <w:t xml:space="preserve"> мм расход </w:t>
      </w:r>
      <w:r w:rsidR="001255BE">
        <w:t xml:space="preserve"> 4 </w:t>
      </w:r>
      <w:r>
        <w:t>м/</w:t>
      </w:r>
      <w:proofErr w:type="spellStart"/>
      <w:r>
        <w:t>м</w:t>
      </w:r>
      <w:proofErr w:type="gramStart"/>
      <w:r>
        <w:t>.к</w:t>
      </w:r>
      <w:proofErr w:type="gramEnd"/>
      <w:r>
        <w:t>в</w:t>
      </w:r>
      <w:proofErr w:type="spellEnd"/>
    </w:p>
    <w:p w:rsidR="0021756B" w:rsidRDefault="0021756B" w:rsidP="001255BE">
      <w:pPr>
        <w:spacing w:after="0"/>
      </w:pPr>
      <w:r>
        <w:t xml:space="preserve">- шаг </w:t>
      </w:r>
      <w:r w:rsidR="001255BE">
        <w:t xml:space="preserve">300 </w:t>
      </w:r>
      <w:r>
        <w:t xml:space="preserve">мм расход  </w:t>
      </w:r>
      <w:r w:rsidR="001255BE">
        <w:t>3,4</w:t>
      </w:r>
      <w:r>
        <w:t xml:space="preserve"> м/</w:t>
      </w:r>
      <w:proofErr w:type="spellStart"/>
      <w:r>
        <w:t>м</w:t>
      </w:r>
      <w:proofErr w:type="gramStart"/>
      <w:r>
        <w:t>.к</w:t>
      </w:r>
      <w:proofErr w:type="gramEnd"/>
      <w:r>
        <w:t>в</w:t>
      </w:r>
      <w:proofErr w:type="spellEnd"/>
    </w:p>
    <w:p w:rsidR="00B61118" w:rsidRDefault="005F3210" w:rsidP="00B61118">
      <w:pPr>
        <w:spacing w:after="0"/>
      </w:pPr>
      <w:r>
        <w:t xml:space="preserve"> Комплектация оборудования для </w:t>
      </w:r>
      <w:proofErr w:type="spellStart"/>
      <w:r>
        <w:t>смесителного</w:t>
      </w:r>
      <w:proofErr w:type="spellEnd"/>
      <w:r>
        <w:t xml:space="preserve"> узла (своими руками):</w:t>
      </w:r>
      <w:r w:rsidR="00B61118">
        <w:t xml:space="preserve">  1. </w:t>
      </w:r>
      <w:proofErr w:type="gramStart"/>
      <w:r w:rsidR="00B61118">
        <w:t>Клапан трехходовой термостатический смесительный 1"(</w:t>
      </w:r>
      <w:proofErr w:type="spellStart"/>
      <w:r w:rsidR="00B61118">
        <w:t>диап</w:t>
      </w:r>
      <w:proofErr w:type="spellEnd"/>
      <w:r w:rsidR="00B61118">
        <w:t>.</w:t>
      </w:r>
      <w:proofErr w:type="gramEnd"/>
      <w:r w:rsidR="00B61118">
        <w:t xml:space="preserve"> </w:t>
      </w:r>
      <w:proofErr w:type="spellStart"/>
      <w:r w:rsidR="00B61118">
        <w:t>Регул-ки</w:t>
      </w:r>
      <w:proofErr w:type="spellEnd"/>
      <w:r w:rsidR="00B61118">
        <w:t xml:space="preserve"> 20-60С) -  1 </w:t>
      </w:r>
      <w:proofErr w:type="spellStart"/>
      <w:proofErr w:type="gramStart"/>
      <w:r w:rsidR="00B61118">
        <w:t>шт</w:t>
      </w:r>
      <w:proofErr w:type="spellEnd"/>
      <w:proofErr w:type="gramEnd"/>
      <w:r w:rsidR="00B61118">
        <w:t xml:space="preserve">;  2. Насос цирк с гайками  25/4 - 1 </w:t>
      </w:r>
      <w:proofErr w:type="spellStart"/>
      <w:proofErr w:type="gramStart"/>
      <w:r w:rsidR="00B61118">
        <w:t>шт</w:t>
      </w:r>
      <w:proofErr w:type="spellEnd"/>
      <w:proofErr w:type="gramEnd"/>
      <w:r w:rsidR="00B61118">
        <w:t xml:space="preserve">  </w:t>
      </w:r>
    </w:p>
    <w:p w:rsidR="005F3210" w:rsidRPr="00B61118" w:rsidRDefault="00B61118" w:rsidP="00B61118">
      <w:pPr>
        <w:spacing w:after="0"/>
      </w:pPr>
      <w:r>
        <w:t xml:space="preserve">3. </w:t>
      </w:r>
      <w:r w:rsidR="001255BE">
        <w:t xml:space="preserve">Кран шаровой с </w:t>
      </w:r>
      <w:proofErr w:type="spellStart"/>
      <w:r w:rsidR="001255BE">
        <w:t>полусгоном</w:t>
      </w:r>
      <w:proofErr w:type="spellEnd"/>
      <w:r w:rsidR="001255BE">
        <w:t xml:space="preserve"> </w:t>
      </w:r>
      <w:r w:rsidR="005F3210">
        <w:t xml:space="preserve"> </w:t>
      </w:r>
      <w:r w:rsidR="001255BE">
        <w:t xml:space="preserve">1" </w:t>
      </w:r>
      <w:proofErr w:type="spellStart"/>
      <w:r w:rsidR="001255BE">
        <w:t>вн</w:t>
      </w:r>
      <w:proofErr w:type="gramStart"/>
      <w:r w:rsidR="001255BE">
        <w:t>.-</w:t>
      </w:r>
      <w:proofErr w:type="gramEnd"/>
      <w:r w:rsidR="001255BE">
        <w:t>нар</w:t>
      </w:r>
      <w:proofErr w:type="spellEnd"/>
      <w:r w:rsidR="001255BE">
        <w:t>.</w:t>
      </w:r>
      <w:r w:rsidR="005F3210">
        <w:t xml:space="preserve"> - </w:t>
      </w:r>
      <w:r w:rsidR="001255BE">
        <w:t xml:space="preserve"> </w:t>
      </w:r>
      <w:r w:rsidR="005F3210">
        <w:t>2</w:t>
      </w:r>
      <w:r w:rsidR="001255BE">
        <w:t xml:space="preserve"> </w:t>
      </w:r>
      <w:proofErr w:type="spellStart"/>
      <w:r w:rsidR="001255BE">
        <w:t>шт</w:t>
      </w:r>
      <w:proofErr w:type="spellEnd"/>
      <w:r>
        <w:t xml:space="preserve">;  4. </w:t>
      </w:r>
      <w:r w:rsidR="001255BE">
        <w:t xml:space="preserve">Коллекторная группа в сборе, 1"х3 </w:t>
      </w:r>
      <w:proofErr w:type="spellStart"/>
      <w:r w:rsidR="001255BE">
        <w:t>вых</w:t>
      </w:r>
      <w:proofErr w:type="spellEnd"/>
      <w:r w:rsidR="001255BE">
        <w:t xml:space="preserve">. </w:t>
      </w:r>
      <w:r w:rsidR="005F3210">
        <w:t xml:space="preserve">  -</w:t>
      </w:r>
      <w:r w:rsidR="001255BE">
        <w:t xml:space="preserve"> </w:t>
      </w:r>
      <w:r>
        <w:t xml:space="preserve">1 </w:t>
      </w:r>
      <w:proofErr w:type="spellStart"/>
      <w:proofErr w:type="gramStart"/>
      <w:r>
        <w:t>шт</w:t>
      </w:r>
      <w:proofErr w:type="spellEnd"/>
      <w:proofErr w:type="gramEnd"/>
      <w:r>
        <w:t xml:space="preserve">; </w:t>
      </w:r>
      <w:proofErr w:type="spellStart"/>
      <w:r>
        <w:t>Евроконус</w:t>
      </w:r>
      <w:proofErr w:type="spellEnd"/>
      <w:r>
        <w:t xml:space="preserve"> для м/</w:t>
      </w:r>
      <w:proofErr w:type="spellStart"/>
      <w:r>
        <w:t>п</w:t>
      </w:r>
      <w:proofErr w:type="spellEnd"/>
      <w:r>
        <w:t xml:space="preserve"> трубы 16(2,0)</w:t>
      </w:r>
      <w:r w:rsidRPr="005F3210">
        <w:t xml:space="preserve"> </w:t>
      </w:r>
      <w:proofErr w:type="spellStart"/>
      <w:r>
        <w:t>х</w:t>
      </w:r>
      <w:proofErr w:type="spellEnd"/>
      <w:r>
        <w:t xml:space="preserve"> 3/4" -  6 </w:t>
      </w:r>
      <w:proofErr w:type="spellStart"/>
      <w:r>
        <w:t>шт</w:t>
      </w:r>
      <w:proofErr w:type="spellEnd"/>
      <w:r>
        <w:t>;</w:t>
      </w:r>
      <w:r w:rsidR="001255BE">
        <w:t xml:space="preserve"> </w:t>
      </w:r>
      <w:r>
        <w:t xml:space="preserve"> 5. Труба для теплого пола </w:t>
      </w:r>
      <w:r>
        <w:rPr>
          <w:lang w:val="en-US"/>
        </w:rPr>
        <w:t>PER-T 16</w:t>
      </w:r>
      <w:r>
        <w:t>(2,0)</w:t>
      </w:r>
    </w:p>
    <w:p w:rsidR="002E6F26" w:rsidRDefault="00B61118" w:rsidP="002E6F26">
      <w:pPr>
        <w:pStyle w:val="a5"/>
        <w:spacing w:after="0"/>
        <w:ind w:left="750"/>
      </w:pPr>
      <w:r>
        <w:rPr>
          <w:noProof/>
        </w:rPr>
        <w:drawing>
          <wp:inline distT="0" distB="0" distL="0" distR="0">
            <wp:extent cx="5048250" cy="2974261"/>
            <wp:effectExtent l="19050" t="0" r="0" b="0"/>
            <wp:docPr id="2" name="Рисунок 1" descr="D:\СЕЙФИК (Z)\САЙТ\1Smesuzel svomiru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ЙФИК (Z)\САЙТ\1Smesuzel svomirukam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97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6F26" w:rsidSect="00B61118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322"/>
    <w:multiLevelType w:val="hybridMultilevel"/>
    <w:tmpl w:val="431CDDA8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34D"/>
    <w:rsid w:val="001255BE"/>
    <w:rsid w:val="0021756B"/>
    <w:rsid w:val="002E6F26"/>
    <w:rsid w:val="003468D2"/>
    <w:rsid w:val="003A034D"/>
    <w:rsid w:val="00423251"/>
    <w:rsid w:val="005F3210"/>
    <w:rsid w:val="00933B50"/>
    <w:rsid w:val="00B61118"/>
    <w:rsid w:val="00F02D17"/>
    <w:rsid w:val="00F5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3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2018-03-06T09:41:00Z</dcterms:created>
  <dcterms:modified xsi:type="dcterms:W3CDTF">2018-03-06T09:41:00Z</dcterms:modified>
</cp:coreProperties>
</file>